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Rule="auto"/>
        <w:jc w:val="both"/>
        <w:rPr>
          <w:b w:val="1"/>
        </w:rPr>
      </w:pPr>
      <w:r w:rsidDel="00000000" w:rsidR="00000000" w:rsidRPr="00000000">
        <w:rPr>
          <w:b w:val="1"/>
          <w:rtl w:val="0"/>
        </w:rPr>
        <w:t xml:space="preserve">ALLEGATO N. D</w:t>
      </w:r>
    </w:p>
    <w:p w:rsidR="00000000" w:rsidDel="00000000" w:rsidP="00000000" w:rsidRDefault="00000000" w:rsidRPr="00000000" w14:paraId="00000002">
      <w:pPr>
        <w:spacing w:after="120" w:before="120" w:lineRule="auto"/>
        <w:jc w:val="both"/>
        <w:rPr>
          <w:b w:val="1"/>
        </w:rPr>
      </w:pPr>
      <w:r w:rsidDel="00000000" w:rsidR="00000000" w:rsidRPr="00000000">
        <w:rPr>
          <w:rtl w:val="0"/>
        </w:rPr>
      </w:r>
    </w:p>
    <w:tbl>
      <w:tblPr>
        <w:tblStyle w:val="Table1"/>
        <w:tblpPr w:leftFromText="180" w:rightFromText="180" w:topFromText="0" w:bottomFromText="0" w:vertAnchor="text" w:horzAnchor="text" w:tblpX="0" w:tblpY="117"/>
        <w:tblW w:w="9624.0" w:type="dxa"/>
        <w:jc w:val="left"/>
        <w:tblBorders>
          <w:top w:color="000000" w:space="0" w:sz="4" w:val="single"/>
          <w:left w:color="000000" w:space="0" w:sz="4" w:val="single"/>
          <w:bottom w:color="000000" w:space="0" w:sz="4" w:val="single"/>
          <w:right w:color="000000" w:space="0" w:sz="4" w:val="single"/>
        </w:tblBorders>
        <w:tblLayout w:type="fixed"/>
        <w:tblLook w:val="0400"/>
      </w:tblPr>
      <w:tblGrid>
        <w:gridCol w:w="9624"/>
        <w:tblGridChange w:id="0">
          <w:tblGrid>
            <w:gridCol w:w="962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3">
            <w:pPr>
              <w:widowControl w:val="0"/>
              <w:spacing w:after="120" w:before="120" w:line="276" w:lineRule="auto"/>
              <w:ind w:left="283" w:right="30" w:firstLine="0"/>
              <w:jc w:val="center"/>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widowControl w:val="0"/>
              <w:tabs>
                <w:tab w:val="left" w:leader="none" w:pos="1733"/>
              </w:tabs>
              <w:ind w:right="284"/>
              <w:jc w:val="both"/>
              <w:rPr>
                <w:b w:val="1"/>
              </w:rPr>
            </w:pPr>
            <w:r w:rsidDel="00000000" w:rsidR="00000000" w:rsidRPr="00000000">
              <w:rPr>
                <w:b w:val="1"/>
                <w:rtl w:val="0"/>
              </w:rPr>
              <w:t xml:space="preserve">OGGETTO: -PIANO NAZIONALE DI RIPRESA E RESILIENZA MISSIONE 4: ISTRUZIONE E RICERCA COMPONENTE 1 – POTENZIAMENTO DELL’OFFERTA DEI SERVIZI DI ISTRUZIONE: DAGLI ASILI NIDO ALLE UNIVERSITÀ INVESTIMENTO 3.1: NUOVE COMPETENZE E NUOVI LINGUAGGI</w:t>
            </w:r>
          </w:p>
          <w:p w:rsidR="00000000" w:rsidDel="00000000" w:rsidP="00000000" w:rsidRDefault="00000000" w:rsidRPr="00000000" w14:paraId="00000005">
            <w:pPr>
              <w:widowControl w:val="0"/>
              <w:spacing w:after="144" w:before="144" w:line="276" w:lineRule="auto"/>
              <w:jc w:val="center"/>
              <w:rPr>
                <w:b w:val="1"/>
              </w:rPr>
            </w:pPr>
            <w:r w:rsidDel="00000000" w:rsidR="00000000" w:rsidRPr="00000000">
              <w:rPr>
                <w:b w:val="1"/>
                <w:rtl w:val="0"/>
              </w:rPr>
              <w:t xml:space="preserve">DICHIARAZIONE INSUSSISTENZA CAUSA INCOMPATIBILITÀ</w:t>
            </w:r>
          </w:p>
          <w:p w:rsidR="00000000" w:rsidDel="00000000" w:rsidP="00000000" w:rsidRDefault="00000000" w:rsidRPr="00000000" w14:paraId="00000006">
            <w:pPr>
              <w:widowControl w:val="0"/>
              <w:spacing w:after="120" w:before="120" w:line="276" w:lineRule="auto"/>
              <w:jc w:val="center"/>
              <w:rPr>
                <w:b w:val="1"/>
              </w:rPr>
            </w:pPr>
            <w:r w:rsidDel="00000000" w:rsidR="00000000" w:rsidRPr="00000000">
              <w:rPr>
                <w:b w:val="1"/>
                <w:rtl w:val="0"/>
              </w:rPr>
              <w:t xml:space="preserve">Procedura di selezione per il conferimento di un incarico individuale, avente ad oggetto</w:t>
            </w:r>
          </w:p>
          <w:p w:rsidR="00000000" w:rsidDel="00000000" w:rsidP="00000000" w:rsidRDefault="00000000" w:rsidRPr="00000000" w14:paraId="00000007">
            <w:pPr>
              <w:widowControl w:val="0"/>
              <w:spacing w:after="120" w:before="120" w:line="276" w:lineRule="auto"/>
              <w:jc w:val="center"/>
              <w:rPr>
                <w:b w:val="1"/>
                <w:i w:val="1"/>
              </w:rPr>
            </w:pPr>
            <w:r w:rsidDel="00000000" w:rsidR="00000000" w:rsidRPr="00000000">
              <w:rPr>
                <w:b w:val="1"/>
                <w:rtl w:val="0"/>
              </w:rPr>
              <w:t xml:space="preserve"> AVVISO DI SELEZIONE ESPERTI E TUTOR</w:t>
            </w:r>
            <w:r w:rsidDel="00000000" w:rsidR="00000000" w:rsidRPr="00000000">
              <w:rPr>
                <w:rtl w:val="0"/>
              </w:rPr>
            </w:r>
          </w:p>
        </w:tc>
      </w:tr>
    </w:tbl>
    <w:p w:rsidR="00000000" w:rsidDel="00000000" w:rsidP="00000000" w:rsidRDefault="00000000" w:rsidRPr="00000000" w14:paraId="00000008">
      <w:pPr>
        <w:spacing w:after="120" w:before="120" w:lineRule="auto"/>
        <w:jc w:val="both"/>
        <w:rPr>
          <w:b w:val="1"/>
        </w:rPr>
      </w:pPr>
      <w:r w:rsidDel="00000000" w:rsidR="00000000" w:rsidRPr="00000000">
        <w:rPr>
          <w:rtl w:val="0"/>
        </w:rPr>
      </w:r>
    </w:p>
    <w:p w:rsidR="00000000" w:rsidDel="00000000" w:rsidP="00000000" w:rsidRDefault="00000000" w:rsidRPr="00000000" w14:paraId="00000009">
      <w:pPr>
        <w:widowControl w:val="0"/>
        <w:tabs>
          <w:tab w:val="left" w:leader="none" w:pos="1733"/>
        </w:tabs>
        <w:ind w:right="284"/>
        <w:jc w:val="center"/>
        <w:rPr>
          <w:b w:val="1"/>
        </w:rPr>
      </w:pPr>
      <w:r w:rsidDel="00000000" w:rsidR="00000000" w:rsidRPr="00000000">
        <w:rPr>
          <w:b w:val="1"/>
          <w:rtl w:val="0"/>
        </w:rPr>
        <w:t xml:space="preserve">Titolo progetto: </w:t>
      </w:r>
      <w:r w:rsidDel="00000000" w:rsidR="00000000" w:rsidRPr="00000000">
        <w:rPr>
          <w:b w:val="1"/>
          <w:rtl w:val="0"/>
        </w:rPr>
        <w:t xml:space="preserve">“Schooling the future”</w:t>
      </w:r>
      <w:r w:rsidDel="00000000" w:rsidR="00000000" w:rsidRPr="00000000">
        <w:rPr>
          <w:rtl w:val="0"/>
        </w:rPr>
      </w:r>
    </w:p>
    <w:p w:rsidR="00000000" w:rsidDel="00000000" w:rsidP="00000000" w:rsidRDefault="00000000" w:rsidRPr="00000000" w14:paraId="0000000A">
      <w:pPr>
        <w:widowControl w:val="0"/>
        <w:tabs>
          <w:tab w:val="left" w:leader="none" w:pos="1733"/>
        </w:tabs>
        <w:ind w:right="284"/>
        <w:jc w:val="center"/>
        <w:rPr>
          <w:b w:val="1"/>
        </w:rPr>
      </w:pPr>
      <w:r w:rsidDel="00000000" w:rsidR="00000000" w:rsidRPr="00000000">
        <w:rPr>
          <w:rtl w:val="0"/>
        </w:rPr>
      </w:r>
    </w:p>
    <w:p w:rsidR="00000000" w:rsidDel="00000000" w:rsidP="00000000" w:rsidRDefault="00000000" w:rsidRPr="00000000" w14:paraId="0000000B">
      <w:pPr>
        <w:widowControl w:val="0"/>
        <w:tabs>
          <w:tab w:val="left" w:leader="none" w:pos="1733"/>
        </w:tabs>
        <w:ind w:right="284"/>
        <w:jc w:val="center"/>
        <w:rPr>
          <w:b w:val="1"/>
        </w:rPr>
      </w:pPr>
      <w:r w:rsidDel="00000000" w:rsidR="00000000" w:rsidRPr="00000000">
        <w:rPr>
          <w:b w:val="1"/>
          <w:rtl w:val="0"/>
        </w:rPr>
        <w:t xml:space="preserve">CNP: </w:t>
      </w:r>
      <w:r w:rsidDel="00000000" w:rsidR="00000000" w:rsidRPr="00000000">
        <w:rPr>
          <w:b w:val="1"/>
          <w:i w:val="1"/>
          <w:rtl w:val="0"/>
        </w:rPr>
        <w:t xml:space="preserve">M4C1I3.1-2023-1143-P-37477</w:t>
      </w:r>
      <w:r w:rsidDel="00000000" w:rsidR="00000000" w:rsidRPr="00000000">
        <w:rPr>
          <w:rtl w:val="0"/>
        </w:rPr>
      </w:r>
    </w:p>
    <w:p w:rsidR="00000000" w:rsidDel="00000000" w:rsidP="00000000" w:rsidRDefault="00000000" w:rsidRPr="00000000" w14:paraId="0000000C">
      <w:pPr>
        <w:widowControl w:val="0"/>
        <w:tabs>
          <w:tab w:val="left" w:leader="none" w:pos="1733"/>
        </w:tabs>
        <w:ind w:right="284"/>
        <w:jc w:val="center"/>
        <w:rPr>
          <w:b w:val="1"/>
        </w:rPr>
      </w:pPr>
      <w:r w:rsidDel="00000000" w:rsidR="00000000" w:rsidRPr="00000000">
        <w:rPr>
          <w:b w:val="1"/>
          <w:rtl w:val="0"/>
        </w:rPr>
        <w:t xml:space="preserve">CUP </w:t>
      </w:r>
      <w:r w:rsidDel="00000000" w:rsidR="00000000" w:rsidRPr="00000000">
        <w:rPr>
          <w:b w:val="1"/>
          <w:i w:val="1"/>
          <w:rtl w:val="0"/>
        </w:rPr>
        <w:t xml:space="preserve">H64D23002790006</w:t>
      </w:r>
      <w:r w:rsidDel="00000000" w:rsidR="00000000" w:rsidRPr="00000000">
        <w:rPr>
          <w:rtl w:val="0"/>
        </w:rPr>
      </w:r>
    </w:p>
    <w:p w:rsidR="00000000" w:rsidDel="00000000" w:rsidP="00000000" w:rsidRDefault="00000000" w:rsidRPr="00000000" w14:paraId="0000000D">
      <w:pPr>
        <w:widowControl w:val="0"/>
        <w:tabs>
          <w:tab w:val="left" w:leader="none" w:pos="1733"/>
        </w:tabs>
        <w:ind w:right="284"/>
        <w:rPr/>
      </w:pPr>
      <w:r w:rsidDel="00000000" w:rsidR="00000000" w:rsidRPr="00000000">
        <w:rPr>
          <w:rtl w:val="0"/>
        </w:rPr>
      </w:r>
    </w:p>
    <w:p w:rsidR="00000000" w:rsidDel="00000000" w:rsidP="00000000" w:rsidRDefault="00000000" w:rsidRPr="00000000" w14:paraId="0000000E">
      <w:pPr>
        <w:spacing w:line="276" w:lineRule="auto"/>
        <w:jc w:val="center"/>
        <w:rPr>
          <w:b w:val="1"/>
        </w:rPr>
      </w:pPr>
      <w:r w:rsidDel="00000000" w:rsidR="00000000" w:rsidRPr="00000000">
        <w:rPr>
          <w:rtl w:val="0"/>
        </w:rPr>
      </w:r>
    </w:p>
    <w:p w:rsidR="00000000" w:rsidDel="00000000" w:rsidP="00000000" w:rsidRDefault="00000000" w:rsidRPr="00000000" w14:paraId="0000000F">
      <w:pPr>
        <w:spacing w:line="360" w:lineRule="auto"/>
        <w:rPr>
          <w:b w:val="1"/>
        </w:rPr>
      </w:pPr>
      <w:bookmarkStart w:colFirst="0" w:colLast="0" w:name="_heading=h.30j0zll" w:id="1"/>
      <w:bookmarkEnd w:id="1"/>
      <w:r w:rsidDel="00000000" w:rsidR="00000000" w:rsidRPr="00000000">
        <w:rPr>
          <w:b w:val="1"/>
          <w:rtl w:val="0"/>
        </w:rPr>
        <w:t xml:space="preserve">Il/La sottoscritto/a _____________________________________ nato/a a _______________ </w:t>
      </w:r>
    </w:p>
    <w:p w:rsidR="00000000" w:rsidDel="00000000" w:rsidP="00000000" w:rsidRDefault="00000000" w:rsidRPr="00000000" w14:paraId="00000010">
      <w:pPr>
        <w:spacing w:line="360" w:lineRule="auto"/>
        <w:rPr>
          <w:b w:val="1"/>
        </w:rPr>
      </w:pPr>
      <w:bookmarkStart w:colFirst="0" w:colLast="0" w:name="_heading=h.o4rkm4fzr7ij" w:id="2"/>
      <w:bookmarkEnd w:id="2"/>
      <w:r w:rsidDel="00000000" w:rsidR="00000000" w:rsidRPr="00000000">
        <w:rPr>
          <w:b w:val="1"/>
          <w:rtl w:val="0"/>
        </w:rPr>
        <w:t xml:space="preserve">il_________________ residente a____________________________________ Provincia di ___</w:t>
      </w:r>
    </w:p>
    <w:p w:rsidR="00000000" w:rsidDel="00000000" w:rsidP="00000000" w:rsidRDefault="00000000" w:rsidRPr="00000000" w14:paraId="00000011">
      <w:pPr>
        <w:spacing w:line="360" w:lineRule="auto"/>
        <w:rPr>
          <w:b w:val="1"/>
        </w:rPr>
      </w:pPr>
      <w:bookmarkStart w:colFirst="0" w:colLast="0" w:name="_heading=h.dslvkpvcu7bk" w:id="3"/>
      <w:bookmarkEnd w:id="3"/>
      <w:r w:rsidDel="00000000" w:rsidR="00000000" w:rsidRPr="00000000">
        <w:rPr>
          <w:b w:val="1"/>
          <w:rtl w:val="0"/>
        </w:rPr>
        <w:t xml:space="preserve">Via/Piazza _______________________________________________ n. _________ </w:t>
      </w:r>
    </w:p>
    <w:p w:rsidR="00000000" w:rsidDel="00000000" w:rsidP="00000000" w:rsidRDefault="00000000" w:rsidRPr="00000000" w14:paraId="00000012">
      <w:pPr>
        <w:spacing w:line="360" w:lineRule="auto"/>
        <w:rPr>
          <w:b w:val="1"/>
        </w:rPr>
      </w:pPr>
      <w:bookmarkStart w:colFirst="0" w:colLast="0" w:name="_heading=h.am4nylvjwds1" w:id="4"/>
      <w:bookmarkEnd w:id="4"/>
      <w:r w:rsidDel="00000000" w:rsidR="00000000" w:rsidRPr="00000000">
        <w:rPr>
          <w:b w:val="1"/>
          <w:rtl w:val="0"/>
        </w:rPr>
        <w:t xml:space="preserve">Codice Fiscale ____________________________, in qualità di __________________________</w:t>
      </w:r>
    </w:p>
    <w:p w:rsidR="00000000" w:rsidDel="00000000" w:rsidP="00000000" w:rsidRDefault="00000000" w:rsidRPr="00000000" w14:paraId="00000013">
      <w:pPr>
        <w:spacing w:after="120" w:before="120" w:line="276" w:lineRule="auto"/>
        <w:jc w:val="both"/>
        <w:rPr/>
      </w:pPr>
      <w:r w:rsidDel="00000000" w:rsidR="00000000" w:rsidRPr="00000000">
        <w:rPr>
          <w:rtl w:val="0"/>
        </w:rPr>
        <w:t xml:space="preserve">in relazione all’istanza di partecipazione  alla SELEZIONE di  ESPERTI E TUTOR Titolo progetto: </w:t>
      </w:r>
      <w:r w:rsidDel="00000000" w:rsidR="00000000" w:rsidRPr="00000000">
        <w:rPr>
          <w:b w:val="1"/>
          <w:rtl w:val="0"/>
        </w:rPr>
        <w:t xml:space="preserve">“Schooling the future”</w:t>
      </w:r>
      <w:r w:rsidDel="00000000" w:rsidR="00000000" w:rsidRPr="00000000">
        <w:rPr>
          <w:b w:val="1"/>
          <w:rtl w:val="0"/>
        </w:rPr>
        <w:t xml:space="preserve">, CNP: </w:t>
      </w:r>
      <w:r w:rsidDel="00000000" w:rsidR="00000000" w:rsidRPr="00000000">
        <w:rPr>
          <w:b w:val="1"/>
          <w:i w:val="1"/>
          <w:rtl w:val="0"/>
        </w:rPr>
        <w:t xml:space="preserve">M4C1I3.1-2023-1143-P-37477</w:t>
      </w:r>
      <w:r w:rsidDel="00000000" w:rsidR="00000000" w:rsidRPr="00000000">
        <w:rPr>
          <w:b w:val="1"/>
          <w:rtl w:val="0"/>
        </w:rPr>
        <w:t xml:space="preserve">, </w:t>
      </w:r>
      <w:r w:rsidDel="00000000" w:rsidR="00000000" w:rsidRPr="00000000">
        <w:rPr>
          <w:b w:val="1"/>
          <w:rtl w:val="0"/>
        </w:rPr>
        <w:t xml:space="preserve">CUP </w:t>
      </w:r>
      <w:r w:rsidDel="00000000" w:rsidR="00000000" w:rsidRPr="00000000">
        <w:rPr>
          <w:b w:val="1"/>
          <w:i w:val="1"/>
          <w:rtl w:val="0"/>
        </w:rPr>
        <w:t xml:space="preserve">H64D23002790006</w:t>
      </w:r>
      <w:r w:rsidDel="00000000" w:rsidR="00000000" w:rsidRPr="00000000">
        <w:rPr>
          <w:rtl w:val="0"/>
        </w:rPr>
        <w:t xml:space="preserve">, </w:t>
      </w:r>
    </w:p>
    <w:p w:rsidR="00000000" w:rsidDel="00000000" w:rsidP="00000000" w:rsidRDefault="00000000" w:rsidRPr="00000000" w14:paraId="00000014">
      <w:pPr>
        <w:spacing w:after="120" w:before="120" w:line="276" w:lineRule="auto"/>
        <w:jc w:val="both"/>
        <w:rPr>
          <w:b w:val="1"/>
        </w:rPr>
      </w:pPr>
      <w:r w:rsidDel="00000000" w:rsidR="00000000" w:rsidRPr="00000000">
        <w:rPr>
          <w:b w:val="1"/>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5">
      <w:pPr>
        <w:spacing w:after="120" w:before="120" w:lineRule="auto"/>
        <w:jc w:val="center"/>
        <w:rPr>
          <w:b w:val="1"/>
        </w:rPr>
      </w:pPr>
      <w:r w:rsidDel="00000000" w:rsidR="00000000" w:rsidRPr="00000000">
        <w:rPr>
          <w:b w:val="1"/>
          <w:rtl w:val="0"/>
        </w:rPr>
        <w:t xml:space="preserve">DICHIARA</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709"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di non trovarsi in situazione di incompatibilità, ai sensi di quanto previsto dal d.lgs. n. 39/2013 e dall’art. 53, del d.lgs. n. 165/2001;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hanging="284"/>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58" w:right="0" w:firstLine="0"/>
        <w:jc w:val="both"/>
        <w:rPr/>
      </w:pPr>
      <w:r w:rsidDel="00000000" w:rsidR="00000000" w:rsidRPr="00000000">
        <w:rPr>
          <w:rtl w:val="0"/>
        </w:rPr>
      </w:r>
    </w:p>
    <w:tbl>
      <w:tblPr>
        <w:tblStyle w:val="Table2"/>
        <w:tblW w:w="962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01F">
            <w:pPr>
              <w:widowControl w:val="0"/>
              <w:spacing w:after="120" w:before="120" w:line="276" w:lineRule="auto"/>
              <w:jc w:val="center"/>
              <w:rPr>
                <w:sz w:val="24"/>
                <w:szCs w:val="24"/>
              </w:rPr>
            </w:pPr>
            <w:r w:rsidDel="00000000" w:rsidR="00000000" w:rsidRPr="00000000">
              <w:rPr>
                <w:sz w:val="24"/>
                <w:szCs w:val="24"/>
                <w:rtl w:val="0"/>
              </w:rPr>
              <w:t xml:space="preserve">Luogo e data</w:t>
            </w:r>
          </w:p>
        </w:tc>
        <w:tc>
          <w:tcPr/>
          <w:p w:rsidR="00000000" w:rsidDel="00000000" w:rsidP="00000000" w:rsidRDefault="00000000" w:rsidRPr="00000000" w14:paraId="00000020">
            <w:pPr>
              <w:widowControl w:val="0"/>
              <w:spacing w:after="120" w:before="120" w:line="276" w:lineRule="auto"/>
              <w:jc w:val="center"/>
              <w:rPr>
                <w:sz w:val="24"/>
                <w:szCs w:val="24"/>
              </w:rPr>
            </w:pPr>
            <w:r w:rsidDel="00000000" w:rsidR="00000000" w:rsidRPr="00000000">
              <w:rPr>
                <w:sz w:val="24"/>
                <w:szCs w:val="24"/>
                <w:rtl w:val="0"/>
              </w:rPr>
              <w:t xml:space="preserve">Firma del Dichiarante</w:t>
            </w:r>
          </w:p>
        </w:tc>
      </w:tr>
      <w:tr>
        <w:trPr>
          <w:cantSplit w:val="0"/>
          <w:tblHeader w:val="0"/>
        </w:trPr>
        <w:tc>
          <w:tcPr/>
          <w:p w:rsidR="00000000" w:rsidDel="00000000" w:rsidP="00000000" w:rsidRDefault="00000000" w:rsidRPr="00000000" w14:paraId="00000021">
            <w:pPr>
              <w:widowControl w:val="0"/>
              <w:spacing w:after="120" w:before="120" w:line="276" w:lineRule="auto"/>
              <w:jc w:val="center"/>
              <w:rPr>
                <w:sz w:val="24"/>
                <w:szCs w:val="24"/>
              </w:rPr>
            </w:pPr>
            <w:r w:rsidDel="00000000" w:rsidR="00000000" w:rsidRPr="00000000">
              <w:rPr>
                <w:sz w:val="24"/>
                <w:szCs w:val="24"/>
                <w:rtl w:val="0"/>
              </w:rPr>
              <w:t xml:space="preserve">Caposele, ______________</w:t>
            </w:r>
          </w:p>
        </w:tc>
        <w:tc>
          <w:tcPr/>
          <w:p w:rsidR="00000000" w:rsidDel="00000000" w:rsidP="00000000" w:rsidRDefault="00000000" w:rsidRPr="00000000" w14:paraId="00000022">
            <w:pPr>
              <w:widowControl w:val="0"/>
              <w:spacing w:after="120" w:before="120" w:line="276" w:lineRule="auto"/>
              <w:jc w:val="center"/>
              <w:rPr>
                <w:sz w:val="24"/>
                <w:szCs w:val="24"/>
              </w:rPr>
            </w:pPr>
            <w:r w:rsidDel="00000000" w:rsidR="00000000" w:rsidRPr="00000000">
              <w:rPr>
                <w:sz w:val="24"/>
                <w:szCs w:val="24"/>
                <w:rtl w:val="0"/>
              </w:rPr>
              <w:t xml:space="preserve">____________________________</w:t>
            </w:r>
          </w:p>
        </w:tc>
      </w:tr>
    </w:tbl>
    <w:p w:rsidR="00000000" w:rsidDel="00000000" w:rsidP="00000000" w:rsidRDefault="00000000" w:rsidRPr="00000000" w14:paraId="00000023">
      <w:pPr>
        <w:spacing w:after="120" w:before="120" w:lineRule="auto"/>
        <w:ind w:left="0" w:firstLine="0"/>
        <w:jc w:val="both"/>
        <w:rPr>
          <w:rFonts w:ascii="Calibri" w:cs="Calibri" w:eastAsia="Calibri" w:hAnsi="Calibri"/>
          <w:sz w:val="22"/>
          <w:szCs w:val="22"/>
        </w:rPr>
      </w:pPr>
      <w:r w:rsidDel="00000000" w:rsidR="00000000" w:rsidRPr="00000000">
        <w:rPr>
          <w:rtl w:val="0"/>
        </w:rPr>
      </w:r>
    </w:p>
    <w:sectPr>
      <w:headerReference r:id="rId7" w:type="default"/>
      <w:footerReference r:id="rId8" w:type="default"/>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tabs>
        <w:tab w:val="left" w:leader="none" w:pos="2617"/>
      </w:tabs>
      <w:ind w:right="-567"/>
      <w:rPr>
        <w:sz w:val="20"/>
        <w:szCs w:val="20"/>
      </w:rPr>
    </w:pPr>
    <w:r w:rsidDel="00000000" w:rsidR="00000000" w:rsidRPr="00000000">
      <w:rPr>
        <w:sz w:val="20"/>
        <w:szCs w:val="20"/>
      </w:rPr>
      <w:drawing>
        <wp:anchor allowOverlap="1" behindDoc="1" distB="0" distT="0" distL="0" distR="0" hidden="0" layoutInCell="1" locked="0" relativeHeight="0" simplePos="0">
          <wp:simplePos x="0" y="0"/>
          <wp:positionH relativeFrom="page">
            <wp:posOffset>720090</wp:posOffset>
          </wp:positionH>
          <wp:positionV relativeFrom="page">
            <wp:posOffset>270510</wp:posOffset>
          </wp:positionV>
          <wp:extent cx="6210300" cy="1046942"/>
          <wp:effectExtent b="0" l="0" r="0" t="0"/>
          <wp:wrapNone/>
          <wp:docPr id="144364263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210300" cy="1046942"/>
                  </a:xfrm>
                  <a:prstGeom prst="rect"/>
                  <a:ln/>
                </pic:spPr>
              </pic:pic>
            </a:graphicData>
          </a:graphic>
        </wp:anchor>
      </w:drawing>
    </w:r>
    <w:r w:rsidDel="00000000" w:rsidR="00000000" w:rsidRPr="00000000">
      <w:rPr>
        <w:rtl w:val="0"/>
      </w:rPr>
    </w:r>
  </w:p>
  <w:p w:rsidR="00000000" w:rsidDel="00000000" w:rsidP="00000000" w:rsidRDefault="00000000" w:rsidRPr="00000000" w14:paraId="00000025">
    <w:pPr>
      <w:tabs>
        <w:tab w:val="left" w:leader="none" w:pos="2617"/>
      </w:tabs>
      <w:ind w:right="-567"/>
      <w:rPr>
        <w:sz w:val="20"/>
        <w:szCs w:val="20"/>
      </w:rPr>
    </w:pPr>
    <w:r w:rsidDel="00000000" w:rsidR="00000000" w:rsidRPr="00000000">
      <w:rPr>
        <w:rtl w:val="0"/>
      </w:rPr>
    </w:r>
  </w:p>
  <w:p w:rsidR="00000000" w:rsidDel="00000000" w:rsidP="00000000" w:rsidRDefault="00000000" w:rsidRPr="00000000" w14:paraId="00000026">
    <w:pPr>
      <w:tabs>
        <w:tab w:val="left" w:leader="none" w:pos="2617"/>
      </w:tabs>
      <w:ind w:right="-567"/>
      <w:rPr>
        <w:sz w:val="20"/>
        <w:szCs w:val="20"/>
      </w:rPr>
    </w:pPr>
    <w:r w:rsidDel="00000000" w:rsidR="00000000" w:rsidRPr="00000000">
      <w:rPr>
        <w:rtl w:val="0"/>
      </w:rPr>
    </w:r>
  </w:p>
  <w:p w:rsidR="00000000" w:rsidDel="00000000" w:rsidP="00000000" w:rsidRDefault="00000000" w:rsidRPr="00000000" w14:paraId="00000027">
    <w:pPr>
      <w:tabs>
        <w:tab w:val="left" w:leader="none" w:pos="2617"/>
      </w:tabs>
      <w:ind w:right="-567"/>
      <w:rPr>
        <w:sz w:val="20"/>
        <w:szCs w:val="20"/>
      </w:rPr>
    </w:pPr>
    <w:r w:rsidDel="00000000" w:rsidR="00000000" w:rsidRPr="00000000">
      <w:rPr>
        <w:rtl w:val="0"/>
      </w:rPr>
    </w:r>
  </w:p>
  <w:p w:rsidR="00000000" w:rsidDel="00000000" w:rsidP="00000000" w:rsidRDefault="00000000" w:rsidRPr="00000000" w14:paraId="00000028">
    <w:pPr>
      <w:tabs>
        <w:tab w:val="left" w:leader="none" w:pos="2617"/>
      </w:tabs>
      <w:ind w:right="-567"/>
      <w:rPr>
        <w:sz w:val="20"/>
        <w:szCs w:val="20"/>
      </w:rPr>
    </w:pPr>
    <w:r w:rsidDel="00000000" w:rsidR="00000000" w:rsidRPr="00000000">
      <w:rPr>
        <w:rtl w:val="0"/>
      </w:rPr>
    </w:r>
  </w:p>
  <w:p w:rsidR="00000000" w:rsidDel="00000000" w:rsidP="00000000" w:rsidRDefault="00000000" w:rsidRPr="00000000" w14:paraId="00000029">
    <w:pPr>
      <w:tabs>
        <w:tab w:val="left" w:leader="none" w:pos="2617"/>
      </w:tabs>
      <w:ind w:right="-567"/>
      <w:rPr>
        <w:sz w:val="20"/>
        <w:szCs w:val="20"/>
      </w:rPr>
    </w:pPr>
    <w:r w:rsidDel="00000000" w:rsidR="00000000" w:rsidRPr="00000000">
      <w:rPr>
        <w:rtl w:val="0"/>
      </w:rPr>
    </w:r>
  </w:p>
  <w:p w:rsidR="00000000" w:rsidDel="00000000" w:rsidP="00000000" w:rsidRDefault="00000000" w:rsidRPr="00000000" w14:paraId="0000002A">
    <w:pPr>
      <w:tabs>
        <w:tab w:val="left" w:leader="none" w:pos="2617"/>
      </w:tabs>
      <w:ind w:right="-567"/>
      <w:rPr>
        <w:sz w:val="20"/>
        <w:szCs w:val="20"/>
      </w:rPr>
    </w:pPr>
    <w:r w:rsidDel="00000000" w:rsidR="00000000" w:rsidRPr="00000000">
      <w:rPr>
        <w:rtl w:val="0"/>
      </w:rPr>
    </w:r>
  </w:p>
  <w:p w:rsidR="00000000" w:rsidDel="00000000" w:rsidP="00000000" w:rsidRDefault="00000000" w:rsidRPr="00000000" w14:paraId="0000002B">
    <w:pPr>
      <w:tabs>
        <w:tab w:val="left" w:leader="none" w:pos="2617"/>
      </w:tabs>
      <w:ind w:right="-567"/>
      <w:rPr>
        <w:sz w:val="20"/>
        <w:szCs w:val="20"/>
      </w:rPr>
    </w:pPr>
    <w:r w:rsidDel="00000000" w:rsidR="00000000" w:rsidRPr="00000000">
      <w:rPr>
        <w:rtl w:val="0"/>
      </w:rPr>
    </w:r>
  </w:p>
  <w:p w:rsidR="00000000" w:rsidDel="00000000" w:rsidP="00000000" w:rsidRDefault="00000000" w:rsidRPr="00000000" w14:paraId="0000002C">
    <w:pPr>
      <w:tabs>
        <w:tab w:val="left" w:leader="none" w:pos="2617"/>
      </w:tabs>
      <w:ind w:right="-567"/>
      <w:rPr>
        <w:sz w:val="20"/>
        <w:szCs w:val="20"/>
      </w:rPr>
    </w:pPr>
    <w:r w:rsidDel="00000000" w:rsidR="00000000" w:rsidRPr="00000000">
      <w:rPr>
        <w:rtl w:val="0"/>
      </w:rPr>
    </w:r>
  </w:p>
  <w:p w:rsidR="00000000" w:rsidDel="00000000" w:rsidP="00000000" w:rsidRDefault="00000000" w:rsidRPr="00000000" w14:paraId="0000002D">
    <w:pPr>
      <w:widowControl w:val="0"/>
      <w:tabs>
        <w:tab w:val="left" w:leader="none" w:pos="1733"/>
      </w:tabs>
      <w:jc w:val="right"/>
      <w:rPr>
        <w:sz w:val="20"/>
        <w:szCs w:val="20"/>
      </w:rPr>
    </w:pPr>
    <w:r w:rsidDel="00000000" w:rsidR="00000000" w:rsidRPr="00000000">
      <w:rPr>
        <w:sz w:val="20"/>
        <w:szCs w:val="20"/>
      </w:rPr>
      <w:drawing>
        <wp:inline distB="114300" distT="114300" distL="114300" distR="114300">
          <wp:extent cx="6030285" cy="1282700"/>
          <wp:effectExtent b="0" l="0" r="0" t="0"/>
          <wp:docPr id="144364263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6030285" cy="12827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tabs>
        <w:tab w:val="left" w:leader="none" w:pos="2617"/>
      </w:tabs>
      <w:ind w:right="-567"/>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righ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Titolo1">
    <w:name w:val="heading 1"/>
    <w:basedOn w:val="Normale"/>
    <w:next w:val="Normale"/>
    <w:link w:val="Titolo1Carattere"/>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C0B2B"/>
    <w:pPr>
      <w:tabs>
        <w:tab w:val="center" w:pos="4819"/>
        <w:tab w:val="right" w:pos="9638"/>
      </w:tabs>
    </w:pPr>
  </w:style>
  <w:style w:type="character" w:styleId="IntestazioneCarattere" w:customStyle="1">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val="1"/>
    <w:rsid w:val="002C0B2B"/>
    <w:pPr>
      <w:tabs>
        <w:tab w:val="center" w:pos="4819"/>
        <w:tab w:val="right" w:pos="9638"/>
      </w:tabs>
    </w:pPr>
  </w:style>
  <w:style w:type="character" w:styleId="PidipaginaCarattere" w:customStyle="1">
    <w:name w:val="Piè di pagina Carattere"/>
    <w:basedOn w:val="Carpredefinitoparagrafo"/>
    <w:link w:val="Pidipagina"/>
    <w:uiPriority w:val="99"/>
    <w:rsid w:val="002C0B2B"/>
  </w:style>
  <w:style w:type="character" w:styleId="Titolo1Carattere" w:customStyle="1">
    <w:name w:val="Titolo 1 Carattere"/>
    <w:basedOn w:val="Carpredefinitoparagrafo"/>
    <w:link w:val="Titolo1"/>
    <w:rsid w:val="002C0B2B"/>
    <w:rPr>
      <w:rFonts w:ascii="Times New Roman" w:cs="Times New Roman" w:eastAsia="Times New Roman" w:hAnsi="Times New Roman"/>
      <w:sz w:val="24"/>
      <w:szCs w:val="20"/>
      <w:lang w:eastAsia="it-IT"/>
    </w:rPr>
  </w:style>
  <w:style w:type="paragraph" w:styleId="Paragrafoelenco">
    <w:name w:val="List Paragraph"/>
    <w:basedOn w:val="Normale"/>
    <w:uiPriority w:val="34"/>
    <w:qFormat w:val="1"/>
    <w:rsid w:val="009678E9"/>
    <w:pPr>
      <w:ind w:left="720"/>
      <w:contextualSpacing w:val="1"/>
    </w:pPr>
  </w:style>
  <w:style w:type="character" w:styleId="Collegamentoipertestuale">
    <w:name w:val="Hyperlink"/>
    <w:basedOn w:val="Carpredefinitoparagrafo"/>
    <w:uiPriority w:val="99"/>
    <w:semiHidden w:val="1"/>
    <w:unhideWhenUsed w:val="1"/>
    <w:rsid w:val="00381DF9"/>
    <w:rPr>
      <w:color w:val="0000ff"/>
      <w:u w:val="single"/>
    </w:rPr>
  </w:style>
  <w:style w:type="paragraph" w:styleId="provvr0" w:customStyle="1">
    <w:name w:val="provv_r0"/>
    <w:basedOn w:val="Normale"/>
    <w:rsid w:val="00381DF9"/>
    <w:pPr>
      <w:spacing w:after="100" w:afterAutospacing="1" w:before="100" w:beforeAutospacing="1"/>
      <w:jc w:val="both"/>
    </w:pPr>
    <w:rPr>
      <w:lang w:eastAsia="it-IT" w:val="it-IT"/>
    </w:rPr>
  </w:style>
  <w:style w:type="character" w:styleId="provvnumcomma" w:customStyle="1">
    <w:name w:val="provv_numcomma"/>
    <w:basedOn w:val="Carpredefinitoparagrafo"/>
    <w:rsid w:val="00381DF9"/>
  </w:style>
  <w:style w:type="character" w:styleId="linkneltesto" w:customStyle="1">
    <w:name w:val="link_nel_testo"/>
    <w:basedOn w:val="Carpredefinitoparagrafo"/>
    <w:rsid w:val="003525FD"/>
    <w:rPr>
      <w:i w:val="1"/>
      <w:iCs w:val="1"/>
    </w:rPr>
  </w:style>
  <w:style w:type="table" w:styleId="Grigliatabella">
    <w:name w:val="Table Grid"/>
    <w:basedOn w:val="Tabellanormale"/>
    <w:uiPriority w:val="39"/>
    <w:rsid w:val="00927DA6"/>
    <w:pPr>
      <w:spacing w:after="0" w:line="240" w:lineRule="auto"/>
    </w:pPr>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commento">
    <w:name w:val="annotation text"/>
    <w:basedOn w:val="Normale"/>
    <w:link w:val="TestocommentoCarattere"/>
    <w:uiPriority w:val="99"/>
    <w:semiHidden w:val="1"/>
    <w:rsid w:val="00F01558"/>
    <w:rPr>
      <w:rFonts w:eastAsia="Calibri"/>
      <w:sz w:val="20"/>
      <w:szCs w:val="20"/>
      <w:lang w:eastAsia="it-IT" w:val="it-IT"/>
    </w:rPr>
  </w:style>
  <w:style w:type="character" w:styleId="TestocommentoCarattere" w:customStyle="1">
    <w:name w:val="Testo commento Carattere"/>
    <w:basedOn w:val="Carpredefinitoparagrafo"/>
    <w:link w:val="Testocommento"/>
    <w:uiPriority w:val="99"/>
    <w:semiHidden w:val="1"/>
    <w:rsid w:val="00F01558"/>
    <w:rPr>
      <w:rFonts w:ascii="Times New Roman" w:cs="Times New Roman" w:eastAsia="Calibri" w:hAnsi="Times New Roman"/>
      <w:sz w:val="20"/>
      <w:szCs w:val="20"/>
      <w:lang w:eastAsia="it-IT"/>
    </w:rPr>
  </w:style>
  <w:style w:type="character" w:styleId="Rimandocommento">
    <w:name w:val="annotation reference"/>
    <w:uiPriority w:val="99"/>
    <w:semiHidden w:val="1"/>
    <w:unhideWhenUsed w:val="1"/>
    <w:rsid w:val="00F01558"/>
    <w:rPr>
      <w:sz w:val="16"/>
      <w:szCs w:val="16"/>
    </w:rPr>
  </w:style>
  <w:style w:type="paragraph" w:styleId="Corpodeltesto21" w:customStyle="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Corpotesto">
    <w:name w:val="Body Text"/>
    <w:basedOn w:val="Normale"/>
    <w:link w:val="CorpotestoCarattere"/>
    <w:uiPriority w:val="1"/>
    <w:qFormat w:val="1"/>
    <w:rsid w:val="005A3C41"/>
    <w:pPr>
      <w:autoSpaceDE w:val="0"/>
      <w:autoSpaceDN w:val="0"/>
      <w:adjustRightInd w:val="0"/>
    </w:pPr>
    <w:rPr>
      <w:rFonts w:eastAsiaTheme="minorHAnsi"/>
      <w:sz w:val="23"/>
      <w:szCs w:val="23"/>
      <w:lang w:val="it-IT"/>
    </w:rPr>
  </w:style>
  <w:style w:type="character" w:styleId="CorpotestoCarattere" w:customStyle="1">
    <w:name w:val="Corpo testo Carattere"/>
    <w:basedOn w:val="Carpredefinitoparagrafo"/>
    <w:link w:val="Corpotesto"/>
    <w:uiPriority w:val="1"/>
    <w:rsid w:val="005A3C41"/>
    <w:rPr>
      <w:rFonts w:ascii="Times New Roman" w:cs="Times New Roman" w:hAnsi="Times New Roman"/>
      <w:sz w:val="23"/>
      <w:szCs w:val="23"/>
    </w:rPr>
  </w:style>
  <w:style w:type="paragraph" w:styleId="Comma" w:customStyle="1">
    <w:name w:val="Comma"/>
    <w:basedOn w:val="Paragrafoelenco"/>
    <w:link w:val="CommaCarattere"/>
    <w:qFormat w:val="1"/>
    <w:rsid w:val="00F6665D"/>
    <w:pPr>
      <w:numPr>
        <w:numId w:val="12"/>
      </w:numPr>
      <w:spacing w:after="240"/>
      <w:jc w:val="both"/>
    </w:pPr>
    <w:rPr>
      <w:rFonts w:asciiTheme="minorHAnsi" w:cstheme="minorBidi" w:eastAsiaTheme="minorHAnsi" w:hAnsiTheme="minorHAnsi"/>
      <w:sz w:val="22"/>
      <w:szCs w:val="22"/>
      <w:lang w:val="it-IT"/>
    </w:rPr>
  </w:style>
  <w:style w:type="character" w:styleId="CommaCarattere" w:customStyle="1">
    <w:name w:val="Comma Carattere"/>
    <w:basedOn w:val="Carpredefinitoparagrafo"/>
    <w:link w:val="Comma"/>
    <w:rsid w:val="00F6665D"/>
  </w:style>
  <w:style w:type="paragraph" w:styleId="ListParagraph1" w:customStyle="1">
    <w:name w:val="List Paragraph1"/>
    <w:basedOn w:val="Normale"/>
    <w:uiPriority w:val="99"/>
    <w:qFormat w:val="1"/>
    <w:rsid w:val="009D3810"/>
    <w:pPr>
      <w:spacing w:line="540" w:lineRule="exact"/>
      <w:ind w:left="720"/>
      <w:jc w:val="both"/>
    </w:pPr>
    <w:rPr>
      <w:lang w:val="it-IT"/>
    </w:rPr>
  </w:style>
  <w:style w:type="paragraph" w:styleId="Revisione">
    <w:name w:val="Revision"/>
    <w:hidden w:val="1"/>
    <w:uiPriority w:val="99"/>
    <w:semiHidden w:val="1"/>
    <w:rsid w:val="004A3BDC"/>
    <w:pPr>
      <w:spacing w:after="0"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MtQnyi/vPedNlWwWQPM+lDhbA==">CgMxLjAyCGguZ2pkZ3hzMgloLjMwajB6bGwyDmgubzRya200ZnpyN2lqMg5oLmRzbHZrcHZjdTdiazIOaC5hbTRueWx2andkczE4AHIhMXBEd1gtOHZKS3dCVnM5T0ZacF9mZjJqc3dydTEycHFV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2024-10-07T12:56:00Z</dcterms:created>
  <dc:creator>Utente</dc:creator>
</cp:coreProperties>
</file>